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3" w:rsidRPr="00010F6C" w:rsidRDefault="00010F6C" w:rsidP="00215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215CC3" w:rsidRPr="00010F6C">
        <w:rPr>
          <w:b/>
          <w:sz w:val="28"/>
          <w:szCs w:val="28"/>
        </w:rPr>
        <w:t>milio Cecchi</w:t>
      </w:r>
    </w:p>
    <w:p w:rsidR="00010F6C" w:rsidRPr="00215CC3" w:rsidRDefault="00010F6C" w:rsidP="00215CC3">
      <w:pPr>
        <w:jc w:val="both"/>
      </w:pPr>
      <w:r w:rsidRPr="00010F6C">
        <w:t>Firenze</w:t>
      </w:r>
      <w:r>
        <w:t xml:space="preserve"> </w:t>
      </w:r>
      <w:r w:rsidRPr="00010F6C">
        <w:t>1884 – Roma</w:t>
      </w:r>
      <w:r>
        <w:t xml:space="preserve"> </w:t>
      </w:r>
      <w:r w:rsidRPr="00010F6C">
        <w:t>1966</w:t>
      </w:r>
    </w:p>
    <w:p w:rsidR="00010F6C" w:rsidRDefault="00010F6C" w:rsidP="00215CC3">
      <w:pPr>
        <w:jc w:val="both"/>
        <w:rPr>
          <w:color w:val="000000"/>
          <w:shd w:val="clear" w:color="auto" w:fill="FFFFFF"/>
        </w:rPr>
      </w:pPr>
    </w:p>
    <w:p w:rsidR="00010F6C" w:rsidRDefault="00010F6C" w:rsidP="00215CC3">
      <w:pPr>
        <w:jc w:val="both"/>
        <w:rPr>
          <w:color w:val="000000"/>
          <w:shd w:val="clear" w:color="auto" w:fill="FFFFFF"/>
        </w:rPr>
      </w:pPr>
    </w:p>
    <w:p w:rsidR="00010F6C" w:rsidRPr="00010F6C" w:rsidRDefault="00010F6C" w:rsidP="00010F6C">
      <w:pPr>
        <w:jc w:val="both"/>
        <w:rPr>
          <w:color w:val="000000"/>
          <w:shd w:val="clear" w:color="auto" w:fill="FFFFFF"/>
        </w:rPr>
      </w:pPr>
      <w:r w:rsidRPr="00010F6C">
        <w:rPr>
          <w:color w:val="000000"/>
          <w:shd w:val="clear" w:color="auto" w:fill="FFFFFF"/>
        </w:rPr>
        <w:t>Il 10 maggio 1915 viene richiamato sotto le armi; a dicembre, in licenza a Roma, conosce Dino Campana. Nel settembre 1916 è assegnato al Commissariato dell'VIII Corpo d'armata a Firenze; promosso capitano, nel settembre 1917 è in linea sull'Altopiano dei Sette Comuni.</w:t>
      </w:r>
    </w:p>
    <w:p w:rsidR="00010F6C" w:rsidRDefault="00010F6C" w:rsidP="00010F6C">
      <w:pPr>
        <w:jc w:val="both"/>
        <w:rPr>
          <w:color w:val="000000"/>
          <w:shd w:val="clear" w:color="auto" w:fill="FFFFFF"/>
        </w:rPr>
      </w:pPr>
      <w:r w:rsidRPr="00010F6C">
        <w:rPr>
          <w:color w:val="000000"/>
          <w:shd w:val="clear" w:color="auto" w:fill="FFFFFF"/>
        </w:rPr>
        <w:t xml:space="preserve">Nel 1918 collabora a L'Astico di Piero </w:t>
      </w:r>
      <w:proofErr w:type="spellStart"/>
      <w:r w:rsidRPr="00010F6C">
        <w:rPr>
          <w:color w:val="000000"/>
          <w:shd w:val="clear" w:color="auto" w:fill="FFFFFF"/>
        </w:rPr>
        <w:t>Jahier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010F6C">
        <w:rPr>
          <w:color w:val="000000"/>
          <w:shd w:val="clear" w:color="auto" w:fill="FFFFFF"/>
        </w:rPr>
        <w:t xml:space="preserve">È in missione a Londra nel settembre 1918: ivi incontra Chesterton (che </w:t>
      </w:r>
      <w:proofErr w:type="spellStart"/>
      <w:r w:rsidRPr="00010F6C">
        <w:rPr>
          <w:color w:val="000000"/>
          <w:shd w:val="clear" w:color="auto" w:fill="FFFFFF"/>
        </w:rPr>
        <w:t>contribuità</w:t>
      </w:r>
      <w:proofErr w:type="spellEnd"/>
      <w:r w:rsidRPr="00010F6C">
        <w:rPr>
          <w:color w:val="000000"/>
          <w:shd w:val="clear" w:color="auto" w:fill="FFFFFF"/>
        </w:rPr>
        <w:t xml:space="preserve"> a far conoscere in Italia) e </w:t>
      </w:r>
      <w:proofErr w:type="spellStart"/>
      <w:r w:rsidRPr="00010F6C">
        <w:rPr>
          <w:color w:val="000000"/>
          <w:shd w:val="clear" w:color="auto" w:fill="FFFFFF"/>
        </w:rPr>
        <w:t>Belloc</w:t>
      </w:r>
      <w:proofErr w:type="spellEnd"/>
      <w:r w:rsidRPr="00010F6C">
        <w:rPr>
          <w:color w:val="000000"/>
          <w:shd w:val="clear" w:color="auto" w:fill="FFFFFF"/>
        </w:rPr>
        <w:t xml:space="preserve">, e lo coglie l'armistizio di novembre. Il soggiorno inglese vede la sua collaborazione col Manchester </w:t>
      </w:r>
      <w:proofErr w:type="spellStart"/>
      <w:r w:rsidRPr="00010F6C">
        <w:rPr>
          <w:color w:val="000000"/>
          <w:shd w:val="clear" w:color="auto" w:fill="FFFFFF"/>
        </w:rPr>
        <w:t>Guardian</w:t>
      </w:r>
      <w:proofErr w:type="spellEnd"/>
      <w:r w:rsidRPr="00010F6C">
        <w:rPr>
          <w:color w:val="000000"/>
          <w:shd w:val="clear" w:color="auto" w:fill="FFFFFF"/>
        </w:rPr>
        <w:t xml:space="preserve"> e con lo </w:t>
      </w:r>
      <w:proofErr w:type="spellStart"/>
      <w:r w:rsidRPr="00010F6C">
        <w:rPr>
          <w:color w:val="000000"/>
          <w:shd w:val="clear" w:color="auto" w:fill="FFFFFF"/>
        </w:rPr>
        <w:t>Observer</w:t>
      </w:r>
      <w:proofErr w:type="spellEnd"/>
      <w:r w:rsidRPr="00010F6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(fonte: </w:t>
      </w:r>
      <w:hyperlink r:id="rId5" w:history="1">
        <w:r w:rsidRPr="00D872C4">
          <w:rPr>
            <w:rStyle w:val="Collegamentoipertestuale"/>
            <w:shd w:val="clear" w:color="auto" w:fill="FFFFFF"/>
          </w:rPr>
          <w:t>Wikipedia</w:t>
        </w:r>
      </w:hyperlink>
      <w:bookmarkStart w:id="0" w:name="_GoBack"/>
      <w:bookmarkEnd w:id="0"/>
      <w:r>
        <w:rPr>
          <w:color w:val="000000"/>
          <w:shd w:val="clear" w:color="auto" w:fill="FFFFFF"/>
        </w:rPr>
        <w:t>)</w:t>
      </w:r>
    </w:p>
    <w:p w:rsidR="00937B69" w:rsidRDefault="00937B69" w:rsidP="00010F6C">
      <w:pPr>
        <w:jc w:val="both"/>
        <w:rPr>
          <w:color w:val="000000"/>
          <w:shd w:val="clear" w:color="auto" w:fill="FFFFFF"/>
        </w:rPr>
      </w:pPr>
    </w:p>
    <w:p w:rsidR="00010F6C" w:rsidRDefault="00010F6C" w:rsidP="00010F6C">
      <w:pPr>
        <w:jc w:val="both"/>
        <w:rPr>
          <w:color w:val="000000"/>
          <w:shd w:val="clear" w:color="auto" w:fill="FFFFFF"/>
        </w:rPr>
      </w:pPr>
    </w:p>
    <w:p w:rsidR="00937B69" w:rsidRDefault="00937B69" w:rsidP="00937B69">
      <w:pPr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1981922" cy="3312000"/>
            <wp:effectExtent l="0" t="0" r="0" b="3175"/>
            <wp:docPr id="1" name="Immagine 1" descr="http://fazieditore.it/wp-content/uploads/1999/05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zieditore.it/wp-content/uploads/1999/05/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22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69" w:rsidRPr="00937B69" w:rsidRDefault="00937B69" w:rsidP="00937B69">
      <w:pPr>
        <w:jc w:val="center"/>
        <w:rPr>
          <w:i/>
          <w:color w:val="000000"/>
          <w:shd w:val="clear" w:color="auto" w:fill="FFFFFF"/>
        </w:rPr>
      </w:pPr>
      <w:r w:rsidRPr="00937B69">
        <w:rPr>
          <w:i/>
          <w:color w:val="000000"/>
          <w:shd w:val="clear" w:color="auto" w:fill="FFFFFF"/>
        </w:rPr>
        <w:t>Foto del 1923</w:t>
      </w:r>
    </w:p>
    <w:p w:rsidR="00010F6C" w:rsidRDefault="00010F6C" w:rsidP="00010F6C">
      <w:pPr>
        <w:jc w:val="both"/>
        <w:rPr>
          <w:color w:val="000000"/>
          <w:shd w:val="clear" w:color="auto" w:fill="FFFFFF"/>
        </w:rPr>
      </w:pPr>
    </w:p>
    <w:p w:rsidR="00215CC3" w:rsidRPr="00497FE2" w:rsidRDefault="00215CC3" w:rsidP="00215CC3">
      <w:pPr>
        <w:jc w:val="both"/>
        <w:rPr>
          <w:b/>
          <w:sz w:val="28"/>
          <w:szCs w:val="28"/>
        </w:rPr>
      </w:pPr>
      <w:r w:rsidRPr="00497FE2">
        <w:rPr>
          <w:b/>
          <w:sz w:val="28"/>
          <w:szCs w:val="28"/>
        </w:rPr>
        <w:t>Bibliografia</w:t>
      </w:r>
    </w:p>
    <w:p w:rsidR="00010F6C" w:rsidRDefault="00010F6C" w:rsidP="00215CC3">
      <w:pPr>
        <w:jc w:val="both"/>
      </w:pPr>
    </w:p>
    <w:p w:rsidR="004C3E5D" w:rsidRPr="00215CC3" w:rsidRDefault="004C3E5D" w:rsidP="004C3E5D">
      <w:pPr>
        <w:jc w:val="both"/>
      </w:pPr>
      <w:r>
        <w:t>Taccuini.</w:t>
      </w:r>
      <w:r w:rsidR="00CE4C41">
        <w:t xml:space="preserve"> </w:t>
      </w:r>
      <w:r>
        <w:t>A cura di Niccolò Gallo e Pietro Citati. Milano, Mondadori, 1976</w:t>
      </w:r>
    </w:p>
    <w:p w:rsidR="004C3E5D" w:rsidRDefault="004C3E5D" w:rsidP="00215CC3">
      <w:pPr>
        <w:jc w:val="both"/>
      </w:pPr>
    </w:p>
    <w:p w:rsidR="00010F6C" w:rsidRPr="00215CC3" w:rsidRDefault="00010F6C" w:rsidP="00215CC3">
      <w:pPr>
        <w:jc w:val="both"/>
      </w:pPr>
      <w:r>
        <w:t xml:space="preserve">Carteggio 1911-1959. Antonio Baldini; Emilio Cecchi. </w:t>
      </w:r>
      <w:r w:rsidR="00497FE2">
        <w:t>Roma, Edizioni di Storia e Letteratura, 2003</w:t>
      </w:r>
      <w:r>
        <w:t xml:space="preserve"> </w:t>
      </w:r>
    </w:p>
    <w:p w:rsidR="00215CC3" w:rsidRDefault="00215CC3" w:rsidP="00215CC3">
      <w:pPr>
        <w:jc w:val="both"/>
      </w:pPr>
    </w:p>
    <w:p w:rsidR="00980193" w:rsidRDefault="00980193" w:rsidP="00980193">
      <w:pPr>
        <w:jc w:val="both"/>
      </w:pPr>
      <w:r>
        <w:t xml:space="preserve">Giovanni </w:t>
      </w:r>
      <w:proofErr w:type="spellStart"/>
      <w:r>
        <w:t>Boine</w:t>
      </w:r>
      <w:proofErr w:type="spellEnd"/>
      <w:r>
        <w:t xml:space="preserve">-Emilio Cecchi: 1911-1917. A cura di Margherita Marchione e S. Eugene Scalia; prefazione di Carlo Martini. Fa parte di: Carteggio. Giovanni </w:t>
      </w:r>
      <w:proofErr w:type="spellStart"/>
      <w:r>
        <w:t>Boine</w:t>
      </w:r>
      <w:proofErr w:type="spellEnd"/>
      <w:r>
        <w:t>. Roma, Edizioni di storia e letteratura, 1983</w:t>
      </w:r>
    </w:p>
    <w:p w:rsidR="00215CC3" w:rsidRPr="00215CC3" w:rsidRDefault="00215CC3" w:rsidP="00215CC3">
      <w:pPr>
        <w:jc w:val="both"/>
      </w:pPr>
    </w:p>
    <w:p w:rsidR="00215CC3" w:rsidRPr="004C3E5D" w:rsidRDefault="00215CC3" w:rsidP="00215CC3">
      <w:pPr>
        <w:jc w:val="both"/>
        <w:rPr>
          <w:b/>
          <w:sz w:val="28"/>
          <w:szCs w:val="28"/>
        </w:rPr>
      </w:pPr>
      <w:r w:rsidRPr="004C3E5D">
        <w:rPr>
          <w:b/>
          <w:sz w:val="28"/>
          <w:szCs w:val="28"/>
        </w:rPr>
        <w:t>Critica e commenti</w:t>
      </w:r>
    </w:p>
    <w:p w:rsidR="004C3E5D" w:rsidRDefault="004C3E5D" w:rsidP="00215CC3">
      <w:pPr>
        <w:jc w:val="both"/>
      </w:pPr>
    </w:p>
    <w:p w:rsidR="004C3E5D" w:rsidRDefault="004C3E5D" w:rsidP="004C3E5D">
      <w:pPr>
        <w:jc w:val="both"/>
      </w:pPr>
      <w:r>
        <w:t>Guida ai 'Taccuini' di Emilio Cecchi. Milano, Mondadori, 1977</w:t>
      </w:r>
    </w:p>
    <w:p w:rsidR="00815CD1" w:rsidRDefault="00815CD1" w:rsidP="004C3E5D">
      <w:pPr>
        <w:jc w:val="both"/>
      </w:pPr>
    </w:p>
    <w:p w:rsidR="00815CD1" w:rsidRDefault="00815CD1" w:rsidP="00815CD1">
      <w:pPr>
        <w:jc w:val="both"/>
      </w:pPr>
      <w:r>
        <w:t>La 'maniera' di Emilio Cecchi: appunti in margine ai Taccuini. Mario Pozzi. IN: Giornale Storico della Letteratura Italiana157 (1980): 481-507</w:t>
      </w:r>
    </w:p>
    <w:sectPr w:rsidR="00815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3"/>
    <w:rsid w:val="00010F6C"/>
    <w:rsid w:val="00215CC3"/>
    <w:rsid w:val="00497FE2"/>
    <w:rsid w:val="004C3E5D"/>
    <w:rsid w:val="005C7A3E"/>
    <w:rsid w:val="00815CD1"/>
    <w:rsid w:val="00937B69"/>
    <w:rsid w:val="00980193"/>
    <w:rsid w:val="00CE4C41"/>
    <w:rsid w:val="00D27B48"/>
    <w:rsid w:val="00D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C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5CC3"/>
  </w:style>
  <w:style w:type="character" w:styleId="Enfasicorsivo">
    <w:name w:val="Emphasis"/>
    <w:basedOn w:val="Carpredefinitoparagrafo"/>
    <w:uiPriority w:val="20"/>
    <w:qFormat/>
    <w:rsid w:val="00215CC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10F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C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5CC3"/>
  </w:style>
  <w:style w:type="character" w:styleId="Enfasicorsivo">
    <w:name w:val="Emphasis"/>
    <w:basedOn w:val="Carpredefinitoparagrafo"/>
    <w:uiPriority w:val="20"/>
    <w:qFormat/>
    <w:rsid w:val="00215CC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10F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t.wikipedia.org/wiki/Emilio_Cec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3C1FCFFB</Template>
  <TotalTime>155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carlo.favale</dc:creator>
  <cp:lastModifiedBy>carlo.favale</cp:lastModifiedBy>
  <cp:revision>9</cp:revision>
  <dcterms:created xsi:type="dcterms:W3CDTF">2015-10-07T09:35:00Z</dcterms:created>
  <dcterms:modified xsi:type="dcterms:W3CDTF">2016-06-23T09:12:00Z</dcterms:modified>
</cp:coreProperties>
</file>